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E1" w:rsidRPr="009F18E1" w:rsidRDefault="002F632F" w:rsidP="009F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E1">
        <w:rPr>
          <w:rFonts w:ascii="Times New Roman" w:hAnsi="Times New Roman" w:cs="Times New Roman"/>
          <w:b/>
          <w:sz w:val="28"/>
          <w:szCs w:val="28"/>
        </w:rPr>
        <w:t xml:space="preserve">База потенциальных наставников из числа активных педагогов МАДОУ № </w:t>
      </w:r>
      <w:r w:rsidR="00D66452" w:rsidRPr="009F18E1">
        <w:rPr>
          <w:rFonts w:ascii="Times New Roman" w:hAnsi="Times New Roman" w:cs="Times New Roman"/>
          <w:b/>
          <w:sz w:val="28"/>
          <w:szCs w:val="28"/>
        </w:rPr>
        <w:t>296</w:t>
      </w:r>
      <w:r w:rsidR="001F72E4">
        <w:rPr>
          <w:rFonts w:ascii="Times New Roman" w:hAnsi="Times New Roman" w:cs="Times New Roman"/>
          <w:b/>
          <w:sz w:val="28"/>
          <w:szCs w:val="28"/>
        </w:rPr>
        <w:t xml:space="preserve"> на 01.09.2024</w:t>
      </w:r>
    </w:p>
    <w:tbl>
      <w:tblPr>
        <w:tblStyle w:val="a3"/>
        <w:tblW w:w="4886" w:type="pct"/>
        <w:tblLook w:val="04A0"/>
      </w:tblPr>
      <w:tblGrid>
        <w:gridCol w:w="597"/>
        <w:gridCol w:w="1835"/>
        <w:gridCol w:w="1643"/>
        <w:gridCol w:w="3121"/>
        <w:gridCol w:w="1969"/>
        <w:gridCol w:w="1273"/>
      </w:tblGrid>
      <w:tr w:rsidR="006F44A0" w:rsidRPr="00614305" w:rsidTr="009F18E1">
        <w:tc>
          <w:tcPr>
            <w:tcW w:w="286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14305">
              <w:rPr>
                <w:rFonts w:ascii="Times New Roman" w:hAnsi="Times New Roman" w:cs="Times New Roman"/>
              </w:rPr>
              <w:t>п</w:t>
            </w:r>
            <w:proofErr w:type="gramEnd"/>
            <w:r w:rsidRPr="006143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9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87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95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943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Возрастная категория потенциальных наставляемых</w:t>
            </w:r>
          </w:p>
        </w:tc>
        <w:tc>
          <w:tcPr>
            <w:tcW w:w="610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Ресурс времени</w:t>
            </w:r>
          </w:p>
        </w:tc>
      </w:tr>
      <w:tr w:rsidR="006F44A0" w:rsidRPr="00614305" w:rsidTr="009F18E1">
        <w:tc>
          <w:tcPr>
            <w:tcW w:w="286" w:type="pct"/>
          </w:tcPr>
          <w:p w:rsidR="006F44A0" w:rsidRPr="00614305" w:rsidRDefault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pct"/>
          </w:tcPr>
          <w:p w:rsidR="006F44A0" w:rsidRPr="00614305" w:rsidRDefault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Наталья Александровна</w:t>
            </w:r>
          </w:p>
        </w:tc>
        <w:tc>
          <w:tcPr>
            <w:tcW w:w="787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495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Организаторская, коммуникативная, методическая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43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Молодые специалисты, выпускники педагогических ВУЗов</w:t>
            </w:r>
          </w:p>
        </w:tc>
        <w:tc>
          <w:tcPr>
            <w:tcW w:w="610" w:type="pct"/>
          </w:tcPr>
          <w:p w:rsidR="006F44A0" w:rsidRPr="00614305" w:rsidRDefault="006F44A0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течение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pct"/>
          </w:tcPr>
          <w:p w:rsidR="00D66452" w:rsidRDefault="00D66452" w:rsidP="00D66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Николаевна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Методическая,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педагогическая</w:t>
            </w:r>
            <w:r>
              <w:rPr>
                <w:rFonts w:ascii="Times New Roman" w:hAnsi="Times New Roman" w:cs="Times New Roman"/>
              </w:rPr>
              <w:t>, ориентация на развитие компетенций обучающихся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Молодые специалисты </w:t>
            </w:r>
            <w:r>
              <w:rPr>
                <w:rFonts w:ascii="Times New Roman" w:hAnsi="Times New Roman" w:cs="Times New Roman"/>
              </w:rPr>
              <w:t>коррекционной</w:t>
            </w:r>
            <w:r w:rsidRPr="00614305">
              <w:rPr>
                <w:rFonts w:ascii="Times New Roman" w:hAnsi="Times New Roman" w:cs="Times New Roman"/>
              </w:rPr>
              <w:t xml:space="preserve"> специальности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течение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614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Казакова </w:t>
            </w:r>
            <w:proofErr w:type="spellStart"/>
            <w:r>
              <w:rPr>
                <w:rFonts w:ascii="Times New Roman" w:hAnsi="Times New Roman" w:cs="Times New Roman"/>
              </w:rPr>
              <w:t>Вилиолетта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305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Четкое представление цели деятельности, ответственность, </w:t>
            </w:r>
            <w:r w:rsidRPr="00614305">
              <w:rPr>
                <w:rFonts w:ascii="Times New Roman" w:hAnsi="Times New Roman" w:cs="Times New Roman"/>
              </w:rPr>
              <w:t xml:space="preserve">методическая,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педагогическая</w:t>
            </w:r>
            <w:r>
              <w:rPr>
                <w:rFonts w:ascii="Times New Roman" w:hAnsi="Times New Roman" w:cs="Times New Roman"/>
              </w:rPr>
              <w:t>, способность к анализу и предложению решений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Любая возрастная категория и подготовка специалиста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течение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Бичурина Татьяна Карловна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305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Организаторские,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педагогические</w:t>
            </w:r>
            <w:r>
              <w:rPr>
                <w:rFonts w:ascii="Times New Roman" w:hAnsi="Times New Roman" w:cs="Times New Roman"/>
              </w:rPr>
              <w:t>, умение наладить положительный межличностный контакт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Молодые специалисты педагогической специальности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течении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pct"/>
          </w:tcPr>
          <w:p w:rsidR="00D66452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Надежда Юрьевна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305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Организаторские,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педагогические</w:t>
            </w:r>
            <w:r>
              <w:rPr>
                <w:rFonts w:ascii="Times New Roman" w:hAnsi="Times New Roman" w:cs="Times New Roman"/>
              </w:rPr>
              <w:t>, умение наладить положительный межличностный контакт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Молодые специалисты педагогической специальности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течении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pct"/>
          </w:tcPr>
          <w:p w:rsidR="00D66452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Елена Сергеевна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305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Организаторские,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педагогические</w:t>
            </w:r>
            <w:r>
              <w:rPr>
                <w:rFonts w:ascii="Times New Roman" w:hAnsi="Times New Roman" w:cs="Times New Roman"/>
              </w:rPr>
              <w:t>, умение наладить положительный межличностный контакт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Молодые специалисты педагогической специальности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течении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pct"/>
          </w:tcPr>
          <w:p w:rsidR="00D66452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Светлана Павловна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305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Организаторские,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педагогические</w:t>
            </w:r>
            <w:r>
              <w:rPr>
                <w:rFonts w:ascii="Times New Roman" w:hAnsi="Times New Roman" w:cs="Times New Roman"/>
              </w:rPr>
              <w:t>, умение наладить положительный межличностный контакт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Молодые специалисты педагогической специальности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течении основного рабочего времени</w:t>
            </w:r>
          </w:p>
        </w:tc>
      </w:tr>
      <w:tr w:rsidR="00D66452" w:rsidRPr="00614305" w:rsidTr="009F18E1">
        <w:tc>
          <w:tcPr>
            <w:tcW w:w="286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pct"/>
          </w:tcPr>
          <w:p w:rsidR="00D66452" w:rsidRDefault="00D66452" w:rsidP="00D66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Бурдунюк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787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305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 высшей категории</w:t>
            </w:r>
          </w:p>
        </w:tc>
        <w:tc>
          <w:tcPr>
            <w:tcW w:w="1495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 xml:space="preserve">Организаторские, социально </w:t>
            </w:r>
            <w:r>
              <w:rPr>
                <w:rFonts w:ascii="Times New Roman" w:hAnsi="Times New Roman" w:cs="Times New Roman"/>
              </w:rPr>
              <w:t>–</w:t>
            </w:r>
            <w:r w:rsidRPr="00614305">
              <w:rPr>
                <w:rFonts w:ascii="Times New Roman" w:hAnsi="Times New Roman" w:cs="Times New Roman"/>
              </w:rPr>
              <w:t xml:space="preserve"> педагогические</w:t>
            </w:r>
            <w:r>
              <w:rPr>
                <w:rFonts w:ascii="Times New Roman" w:hAnsi="Times New Roman" w:cs="Times New Roman"/>
              </w:rPr>
              <w:t>, умение наладить положительный межличностный контакт</w:t>
            </w:r>
          </w:p>
        </w:tc>
        <w:tc>
          <w:tcPr>
            <w:tcW w:w="943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Молодые специалисты педагогической специальности</w:t>
            </w:r>
          </w:p>
        </w:tc>
        <w:tc>
          <w:tcPr>
            <w:tcW w:w="610" w:type="pct"/>
          </w:tcPr>
          <w:p w:rsidR="00D66452" w:rsidRPr="00614305" w:rsidRDefault="00D66452" w:rsidP="00D66452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В течении основного рабочего времени</w:t>
            </w:r>
          </w:p>
        </w:tc>
      </w:tr>
    </w:tbl>
    <w:p w:rsidR="009F18E1" w:rsidRDefault="009F18E1" w:rsidP="009F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E1" w:rsidRPr="009F18E1" w:rsidRDefault="009F18E1" w:rsidP="009F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18E1">
        <w:rPr>
          <w:rFonts w:ascii="Times New Roman" w:hAnsi="Times New Roman" w:cs="Times New Roman"/>
          <w:b/>
          <w:sz w:val="28"/>
          <w:szCs w:val="28"/>
        </w:rPr>
        <w:t>База потенциальных наставляемых из числа молодых педагогов</w:t>
      </w:r>
    </w:p>
    <w:p w:rsidR="009F18E1" w:rsidRDefault="009F18E1" w:rsidP="009F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опытом работы от 0 до 3 лет) </w:t>
      </w:r>
      <w:r w:rsidRPr="009F18E1">
        <w:rPr>
          <w:rFonts w:ascii="Times New Roman" w:hAnsi="Times New Roman" w:cs="Times New Roman"/>
          <w:b/>
          <w:sz w:val="28"/>
          <w:szCs w:val="28"/>
        </w:rPr>
        <w:t>МАДОУ № 296</w:t>
      </w:r>
      <w:r w:rsidR="001F72E4">
        <w:rPr>
          <w:rFonts w:ascii="Times New Roman" w:hAnsi="Times New Roman" w:cs="Times New Roman"/>
          <w:b/>
          <w:sz w:val="28"/>
          <w:szCs w:val="28"/>
        </w:rPr>
        <w:t xml:space="preserve"> на 01.09.2024</w:t>
      </w:r>
    </w:p>
    <w:p w:rsidR="009F18E1" w:rsidRDefault="009F18E1" w:rsidP="009F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660"/>
        <w:gridCol w:w="4302"/>
        <w:gridCol w:w="1639"/>
        <w:gridCol w:w="3463"/>
      </w:tblGrid>
      <w:tr w:rsidR="009F18E1" w:rsidTr="009F18E1">
        <w:tc>
          <w:tcPr>
            <w:tcW w:w="660" w:type="dxa"/>
          </w:tcPr>
          <w:p w:rsidR="009F18E1" w:rsidRPr="00614305" w:rsidRDefault="009F18E1" w:rsidP="009F18E1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02" w:type="dxa"/>
          </w:tcPr>
          <w:p w:rsidR="009F18E1" w:rsidRPr="00614305" w:rsidRDefault="009F18E1" w:rsidP="009F18E1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39" w:type="dxa"/>
          </w:tcPr>
          <w:p w:rsidR="009F18E1" w:rsidRPr="00614305" w:rsidRDefault="009F18E1" w:rsidP="009F18E1">
            <w:pPr>
              <w:rPr>
                <w:rFonts w:ascii="Times New Roman" w:hAnsi="Times New Roman" w:cs="Times New Roman"/>
              </w:rPr>
            </w:pPr>
            <w:r w:rsidRPr="006143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63" w:type="dxa"/>
          </w:tcPr>
          <w:p w:rsidR="009F18E1" w:rsidRPr="00614305" w:rsidRDefault="009F18E1" w:rsidP="009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должности на 01.09.202</w:t>
            </w:r>
            <w:r w:rsidR="001F72E4">
              <w:rPr>
                <w:rFonts w:ascii="Times New Roman" w:hAnsi="Times New Roman" w:cs="Times New Roman"/>
              </w:rPr>
              <w:t>4</w:t>
            </w:r>
          </w:p>
        </w:tc>
      </w:tr>
      <w:tr w:rsidR="009F18E1" w:rsidTr="009F18E1">
        <w:tc>
          <w:tcPr>
            <w:tcW w:w="660" w:type="dxa"/>
          </w:tcPr>
          <w:p w:rsidR="009F18E1" w:rsidRPr="009F18E1" w:rsidRDefault="009F18E1" w:rsidP="009F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9F18E1" w:rsidRPr="009F18E1" w:rsidRDefault="001F72E4" w:rsidP="001F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Татьяна Александровна</w:t>
            </w:r>
          </w:p>
        </w:tc>
        <w:tc>
          <w:tcPr>
            <w:tcW w:w="1639" w:type="dxa"/>
          </w:tcPr>
          <w:p w:rsidR="009F18E1" w:rsidRPr="009F18E1" w:rsidRDefault="009F18E1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63" w:type="dxa"/>
          </w:tcPr>
          <w:p w:rsidR="009F18E1" w:rsidRPr="009F18E1" w:rsidRDefault="001F72E4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стажа</w:t>
            </w:r>
          </w:p>
        </w:tc>
      </w:tr>
      <w:tr w:rsidR="009F18E1" w:rsidTr="009F18E1">
        <w:tc>
          <w:tcPr>
            <w:tcW w:w="660" w:type="dxa"/>
          </w:tcPr>
          <w:p w:rsidR="009F18E1" w:rsidRPr="009F18E1" w:rsidRDefault="009F18E1" w:rsidP="009F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:rsidR="009F18E1" w:rsidRPr="009F18E1" w:rsidRDefault="009F18E1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Сакина Рафиг Кызы</w:t>
            </w:r>
          </w:p>
        </w:tc>
        <w:tc>
          <w:tcPr>
            <w:tcW w:w="1639" w:type="dxa"/>
          </w:tcPr>
          <w:p w:rsidR="009F18E1" w:rsidRPr="009F18E1" w:rsidRDefault="009F18E1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63" w:type="dxa"/>
          </w:tcPr>
          <w:p w:rsidR="009F18E1" w:rsidRPr="009F18E1" w:rsidRDefault="001F72E4" w:rsidP="001F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5</w:t>
            </w:r>
            <w:r w:rsidR="009F18E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1F72E4" w:rsidTr="009F18E1">
        <w:tc>
          <w:tcPr>
            <w:tcW w:w="660" w:type="dxa"/>
          </w:tcPr>
          <w:p w:rsidR="001F72E4" w:rsidRPr="009F18E1" w:rsidRDefault="001F72E4" w:rsidP="001F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02" w:type="dxa"/>
          </w:tcPr>
          <w:p w:rsidR="001F72E4" w:rsidRDefault="001F72E4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39" w:type="dxa"/>
          </w:tcPr>
          <w:p w:rsidR="001F72E4" w:rsidRDefault="001F72E4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63" w:type="dxa"/>
          </w:tcPr>
          <w:p w:rsidR="001F72E4" w:rsidRDefault="001F72E4" w:rsidP="009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 месяц</w:t>
            </w:r>
          </w:p>
        </w:tc>
      </w:tr>
    </w:tbl>
    <w:p w:rsidR="009F18E1" w:rsidRPr="009F18E1" w:rsidRDefault="009F18E1" w:rsidP="009F18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32F" w:rsidRPr="00614305" w:rsidRDefault="002F632F">
      <w:pPr>
        <w:rPr>
          <w:rFonts w:ascii="Times New Roman" w:hAnsi="Times New Roman" w:cs="Times New Roman"/>
        </w:rPr>
      </w:pPr>
    </w:p>
    <w:sectPr w:rsidR="002F632F" w:rsidRPr="00614305" w:rsidSect="00D6645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1F69"/>
    <w:rsid w:val="001F72E4"/>
    <w:rsid w:val="002F632F"/>
    <w:rsid w:val="003D2C59"/>
    <w:rsid w:val="00614305"/>
    <w:rsid w:val="006C4D2D"/>
    <w:rsid w:val="006F44A0"/>
    <w:rsid w:val="009F18E1"/>
    <w:rsid w:val="00A11F69"/>
    <w:rsid w:val="00C25165"/>
    <w:rsid w:val="00D66452"/>
    <w:rsid w:val="00F2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ДОУ</cp:lastModifiedBy>
  <cp:revision>4</cp:revision>
  <dcterms:created xsi:type="dcterms:W3CDTF">2024-05-19T08:36:00Z</dcterms:created>
  <dcterms:modified xsi:type="dcterms:W3CDTF">2024-10-08T02:35:00Z</dcterms:modified>
</cp:coreProperties>
</file>